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089" w:rsidRDefault="006027CD">
      <w:pPr>
        <w:tabs>
          <w:tab w:val="left" w:pos="4111"/>
        </w:tabs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6350" simplePos="0" relativeHeight="2" behindDoc="0" locked="0" layoutInCell="1" allowOverlap="1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341" t="-3779" r="-5341" b="-3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2089" w:rsidRDefault="006027CD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E42089" w:rsidRDefault="006027CD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 w:rsidR="00E42089" w:rsidRDefault="006027CD">
      <w:pPr>
        <w:ind w:right="-1"/>
        <w:jc w:val="center"/>
      </w:pPr>
      <w:r>
        <w:rPr>
          <w:b/>
          <w:bCs/>
          <w:sz w:val="28"/>
          <w:szCs w:val="28"/>
          <w:lang w:val="uk-UA"/>
        </w:rPr>
        <w:t>(шістдесят сьома сесія восьмого скликання)</w:t>
      </w:r>
    </w:p>
    <w:p w:rsidR="00E42089" w:rsidRDefault="00E42089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E42089" w:rsidRDefault="006027CD">
      <w:pPr>
        <w:pStyle w:val="1"/>
        <w:numPr>
          <w:ilvl w:val="0"/>
          <w:numId w:val="2"/>
        </w:numPr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E42089" w:rsidRDefault="00E42089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42089" w:rsidRDefault="006027CD">
      <w:pPr>
        <w:pStyle w:val="1"/>
        <w:numPr>
          <w:ilvl w:val="0"/>
          <w:numId w:val="2"/>
        </w:numPr>
        <w:tabs>
          <w:tab w:val="left" w:pos="3828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27 березня 2026 року</w:t>
      </w:r>
      <w:r>
        <w:rPr>
          <w:bCs/>
          <w:lang w:val="uk-UA"/>
        </w:rPr>
        <w:tab/>
        <w:t xml:space="preserve">м. </w:t>
      </w:r>
      <w:proofErr w:type="spellStart"/>
      <w:r>
        <w:rPr>
          <w:bCs/>
          <w:lang w:val="uk-UA"/>
        </w:rPr>
        <w:t>Решетилівка</w:t>
      </w:r>
      <w:proofErr w:type="spellEnd"/>
      <w:r>
        <w:rPr>
          <w:bCs/>
          <w:lang w:val="uk-UA"/>
        </w:rPr>
        <w:tab/>
        <w:t xml:space="preserve">№ </w:t>
      </w:r>
      <w:r>
        <w:rPr>
          <w:bCs/>
          <w:lang w:val="en-US"/>
        </w:rPr>
        <w:t>2537</w:t>
      </w:r>
      <w:bookmarkStart w:id="0" w:name="_GoBack"/>
      <w:bookmarkEnd w:id="0"/>
      <w:r>
        <w:rPr>
          <w:bCs/>
          <w:lang w:val="uk-UA"/>
        </w:rPr>
        <w:t>-67-VIIІ</w:t>
      </w:r>
    </w:p>
    <w:p w:rsidR="00E42089" w:rsidRDefault="00E42089">
      <w:pPr>
        <w:ind w:right="-1"/>
        <w:jc w:val="center"/>
        <w:rPr>
          <w:sz w:val="28"/>
          <w:szCs w:val="28"/>
          <w:lang w:val="uk-UA"/>
        </w:rPr>
      </w:pPr>
    </w:p>
    <w:p w:rsidR="00E42089" w:rsidRDefault="006027CD">
      <w:pPr>
        <w:ind w:right="-1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надання ФІЗИЧНІЙ ОСОБІ-ПІДПРИЄМЦЮ ГОРПИНЧЕНКУ Сергію Івановичу згоди на </w:t>
      </w:r>
      <w:proofErr w:type="spellStart"/>
      <w:r>
        <w:rPr>
          <w:sz w:val="28"/>
          <w:szCs w:val="28"/>
          <w:lang w:val="uk-UA"/>
        </w:rPr>
        <w:t>„Нове</w:t>
      </w:r>
      <w:proofErr w:type="spellEnd"/>
      <w:r>
        <w:rPr>
          <w:sz w:val="28"/>
          <w:szCs w:val="28"/>
          <w:lang w:val="uk-UA"/>
        </w:rPr>
        <w:t xml:space="preserve"> будівництво </w:t>
      </w:r>
      <w:r>
        <w:rPr>
          <w:sz w:val="28"/>
          <w:szCs w:val="28"/>
          <w:lang w:val="uk-UA"/>
        </w:rPr>
        <w:t>господарської будівлі біля с. Сені Полтавського району Полтавської області (земельна ділянка кадастровий номер 5324255100:00:013:0440)”</w:t>
      </w:r>
    </w:p>
    <w:p w:rsidR="00E42089" w:rsidRDefault="00E42089">
      <w:pPr>
        <w:jc w:val="both"/>
        <w:rPr>
          <w:sz w:val="28"/>
          <w:szCs w:val="28"/>
          <w:lang w:val="uk-UA"/>
        </w:rPr>
      </w:pPr>
    </w:p>
    <w:p w:rsidR="00E42089" w:rsidRDefault="006027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законами України ,,Про місцеве самоврядування в Україні”,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оренду землі”, </w:t>
      </w:r>
      <w:r>
        <w:rPr>
          <w:bCs/>
          <w:sz w:val="28"/>
          <w:szCs w:val="28"/>
          <w:shd w:val="clear" w:color="auto" w:fill="FFFFFF"/>
          <w:lang w:val="uk-UA"/>
        </w:rPr>
        <w:t>роз</w:t>
      </w:r>
      <w:r>
        <w:rPr>
          <w:bCs/>
          <w:sz w:val="28"/>
          <w:szCs w:val="28"/>
          <w:shd w:val="clear" w:color="auto" w:fill="FFFFFF"/>
          <w:lang w:val="uk-UA"/>
        </w:rPr>
        <w:t>глянувши клопотання ФІЗИЧНОЇ ОСОБИ-ПІДПРИЄМЦЯ ГОРПИНЧЕНКА Сергія Івановича</w:t>
      </w:r>
      <w:r>
        <w:rPr>
          <w:sz w:val="28"/>
          <w:szCs w:val="28"/>
          <w:lang w:val="uk-UA"/>
        </w:rPr>
        <w:t xml:space="preserve">, </w:t>
      </w:r>
      <w:r>
        <w:rPr>
          <w:rStyle w:val="docdata"/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>висновки спільних постійних комісій міської ради</w:t>
      </w:r>
      <w:r>
        <w:rPr>
          <w:rFonts w:eastAsia="Calibri"/>
          <w:bCs/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/>
        </w:rPr>
        <w:t xml:space="preserve"> Решетилівська міська рада</w:t>
      </w:r>
    </w:p>
    <w:p w:rsidR="00E42089" w:rsidRDefault="006027CD">
      <w:pPr>
        <w:tabs>
          <w:tab w:val="left" w:pos="735"/>
        </w:tabs>
        <w:ind w:right="140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E42089" w:rsidRDefault="00E42089">
      <w:pPr>
        <w:tabs>
          <w:tab w:val="left" w:pos="709"/>
        </w:tabs>
        <w:ind w:right="-1" w:firstLine="567"/>
        <w:jc w:val="both"/>
        <w:rPr>
          <w:sz w:val="28"/>
          <w:szCs w:val="28"/>
          <w:lang w:val="uk-UA"/>
        </w:rPr>
      </w:pPr>
    </w:p>
    <w:p w:rsidR="00E42089" w:rsidRDefault="006027CD">
      <w:pPr>
        <w:pStyle w:val="ad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</w:t>
      </w:r>
      <w:r>
        <w:rPr>
          <w:bCs/>
          <w:sz w:val="28"/>
          <w:szCs w:val="28"/>
          <w:lang w:val="uk-UA"/>
        </w:rPr>
        <w:t xml:space="preserve">ФІЗИЧНІЙ ОСОБІ-ПІДПРИЄМЦЮ </w:t>
      </w:r>
      <w:r>
        <w:rPr>
          <w:sz w:val="28"/>
          <w:szCs w:val="28"/>
          <w:lang w:val="uk-UA"/>
        </w:rPr>
        <w:t>ГОРПИНЧЕНКУ Сергію Івановичу</w:t>
      </w:r>
      <w:r>
        <w:rPr>
          <w:bCs/>
          <w:sz w:val="28"/>
          <w:szCs w:val="28"/>
          <w:lang w:val="uk-UA"/>
        </w:rPr>
        <w:t xml:space="preserve"> згоду на </w:t>
      </w:r>
      <w:proofErr w:type="spellStart"/>
      <w:r>
        <w:rPr>
          <w:sz w:val="28"/>
          <w:szCs w:val="28"/>
          <w:lang w:val="uk-UA"/>
        </w:rPr>
        <w:t>„Нове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будівництво господарської будівлі біля с. Сені Полтавського району Полтавської області (земельна ділянка кадастровий номер 5324255100:00:013:0440)”</w:t>
      </w:r>
      <w:r>
        <w:rPr>
          <w:bCs/>
          <w:sz w:val="28"/>
          <w:szCs w:val="28"/>
          <w:lang w:val="uk-UA"/>
        </w:rPr>
        <w:t xml:space="preserve"> на земельній ділянці площею 5,0800 га, вид цільового призначення – 01.13 Для іншого сільськогосподарського п</w:t>
      </w:r>
      <w:r>
        <w:rPr>
          <w:bCs/>
          <w:sz w:val="28"/>
          <w:szCs w:val="28"/>
          <w:lang w:val="uk-UA"/>
        </w:rPr>
        <w:t xml:space="preserve">ризначення, </w:t>
      </w:r>
      <w:r>
        <w:rPr>
          <w:sz w:val="28"/>
          <w:szCs w:val="28"/>
          <w:lang w:val="uk-UA"/>
        </w:rPr>
        <w:t>яка розташована за межами населеного пункту с. Сені на території Решетилівської міської територіальної громади Полтавського району Полтавської області</w:t>
      </w:r>
      <w:r>
        <w:rPr>
          <w:sz w:val="28"/>
          <w:szCs w:val="28"/>
          <w:shd w:val="clear" w:color="auto" w:fill="FFFFFF"/>
          <w:lang w:val="uk-UA"/>
        </w:rPr>
        <w:t xml:space="preserve"> та перебуває у його користуванні згідно договору оренди землі від 09 січня 2026 року № 1-2413</w:t>
      </w:r>
      <w:r>
        <w:rPr>
          <w:sz w:val="28"/>
          <w:szCs w:val="28"/>
          <w:shd w:val="clear" w:color="auto" w:fill="FFFFFF"/>
          <w:lang w:val="uk-UA"/>
        </w:rPr>
        <w:t xml:space="preserve">/11-2025 </w:t>
      </w:r>
      <w:r>
        <w:rPr>
          <w:bCs/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право оренди земельної ділянки – номер запису про інше речове право 63144285 в Державному реєстрі речових прав на нерухоме майно)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E42089" w:rsidRDefault="006027CD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>
        <w:rPr>
          <w:rFonts w:eastAsia="Calibri"/>
          <w:bCs/>
          <w:sz w:val="28"/>
          <w:szCs w:val="28"/>
          <w:lang w:val="uk-UA" w:eastAsia="ru-RU"/>
        </w:rPr>
        <w:t>Захарченко</w:t>
      </w:r>
      <w:proofErr w:type="spellEnd"/>
      <w:r>
        <w:rPr>
          <w:rFonts w:eastAsia="Calibri"/>
          <w:bCs/>
          <w:sz w:val="28"/>
          <w:szCs w:val="28"/>
          <w:lang w:val="uk-UA" w:eastAsia="ru-RU"/>
        </w:rPr>
        <w:t xml:space="preserve"> Віталій).</w:t>
      </w:r>
    </w:p>
    <w:p w:rsidR="00E42089" w:rsidRDefault="00E4208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Default="00E4208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Default="00E4208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Default="00E4208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Default="00E4208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E42089" w:rsidRDefault="006027CD">
      <w:pPr>
        <w:tabs>
          <w:tab w:val="left" w:pos="6946"/>
        </w:tabs>
        <w:ind w:right="-1"/>
        <w:jc w:val="both"/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Оксана ДЯДЮНОВА</w:t>
      </w:r>
    </w:p>
    <w:sectPr w:rsidR="00E42089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027CD">
      <w:r>
        <w:separator/>
      </w:r>
    </w:p>
  </w:endnote>
  <w:endnote w:type="continuationSeparator" w:id="0">
    <w:p w:rsidR="00000000" w:rsidRDefault="0060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panose1 w:val="02070409020205020404"/>
    <w:charset w:val="CC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027CD">
      <w:r>
        <w:separator/>
      </w:r>
    </w:p>
  </w:footnote>
  <w:footnote w:type="continuationSeparator" w:id="0">
    <w:p w:rsidR="00000000" w:rsidRDefault="00602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306280"/>
      <w:docPartObj>
        <w:docPartGallery w:val="Page Numbers (Top of Page)"/>
        <w:docPartUnique/>
      </w:docPartObj>
    </w:sdtPr>
    <w:sdtEndPr/>
    <w:sdtContent>
      <w:p w:rsidR="00E42089" w:rsidRDefault="006027CD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0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B310F"/>
    <w:multiLevelType w:val="multilevel"/>
    <w:tmpl w:val="A058B9D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E9732B3"/>
    <w:multiLevelType w:val="multilevel"/>
    <w:tmpl w:val="52E80B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089"/>
    <w:rsid w:val="006027CD"/>
    <w:rsid w:val="00E4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af0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1">
    <w:name w:val="Normal (Web)"/>
    <w:basedOn w:val="a"/>
    <w:qFormat/>
    <w:rsid w:val="00A967B5"/>
    <w:pPr>
      <w:suppressAutoHyphens w:val="0"/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af0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1">
    <w:name w:val="Normal (Web)"/>
    <w:basedOn w:val="a"/>
    <w:qFormat/>
    <w:rsid w:val="00A967B5"/>
    <w:pPr>
      <w:suppressAutoHyphens w:val="0"/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9</cp:revision>
  <cp:lastPrinted>2026-03-21T13:30:00Z</cp:lastPrinted>
  <dcterms:created xsi:type="dcterms:W3CDTF">2026-03-18T14:25:00Z</dcterms:created>
  <dcterms:modified xsi:type="dcterms:W3CDTF">2026-03-30T05:52:00Z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